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84C0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Date:</w:t>
      </w:r>
      <w:r w:rsidRPr="00284C05">
        <w:rPr>
          <w:rFonts w:asciiTheme="minorHAnsi" w:hAnsiTheme="minorHAnsi" w:cs="Arial"/>
          <w:b/>
          <w:lang w:val="en-ZA"/>
        </w:rPr>
        <w:tab/>
      </w:r>
      <w:r w:rsidR="00AD4F34">
        <w:rPr>
          <w:rFonts w:asciiTheme="minorHAnsi" w:hAnsiTheme="minorHAnsi" w:cs="Arial"/>
          <w:b/>
          <w:lang w:val="en-ZA"/>
        </w:rPr>
        <w:t>26</w:t>
      </w:r>
      <w:r w:rsidR="00AD4F34" w:rsidRPr="00284C05">
        <w:rPr>
          <w:rFonts w:asciiTheme="minorHAnsi" w:hAnsiTheme="minorHAnsi" w:cs="Arial"/>
          <w:b/>
          <w:lang w:val="en-ZA"/>
        </w:rPr>
        <w:t xml:space="preserve"> </w:t>
      </w:r>
      <w:r w:rsidR="00284C05" w:rsidRPr="00284C05">
        <w:rPr>
          <w:rFonts w:asciiTheme="minorHAnsi" w:hAnsiTheme="minorHAnsi" w:cs="Arial"/>
          <w:b/>
          <w:lang w:val="en-ZA"/>
        </w:rPr>
        <w:t>April 2016</w:t>
      </w:r>
    </w:p>
    <w:p w:rsidR="004D5A76" w:rsidRPr="00284C0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84C0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smallCaps/>
          <w:lang w:val="en-ZA"/>
        </w:rPr>
        <w:t>Subject:</w:t>
      </w:r>
      <w:r w:rsidRPr="00284C05">
        <w:rPr>
          <w:rFonts w:asciiTheme="minorHAnsi" w:hAnsiTheme="minorHAnsi" w:cs="Arial"/>
          <w:b/>
          <w:lang w:val="en-ZA"/>
        </w:rPr>
        <w:t xml:space="preserve">   </w:t>
      </w:r>
      <w:r w:rsidRPr="00284C05">
        <w:rPr>
          <w:rFonts w:asciiTheme="minorHAnsi" w:hAnsiTheme="minorHAnsi" w:cs="Arial"/>
          <w:lang w:val="en-ZA"/>
        </w:rPr>
        <w:t>New Financial Instrument Listing</w:t>
      </w:r>
      <w:r w:rsidRPr="00284C05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84C05">
        <w:rPr>
          <w:rFonts w:asciiTheme="minorHAnsi" w:hAnsiTheme="minorHAnsi" w:cs="Arial"/>
          <w:b/>
          <w:i/>
          <w:lang w:val="en-ZA"/>
        </w:rPr>
        <w:t xml:space="preserve">(INTERNATIONAL FINANCE </w:t>
      </w:r>
      <w:proofErr w:type="gramStart"/>
      <w:r w:rsidRPr="00284C05">
        <w:rPr>
          <w:rFonts w:asciiTheme="minorHAnsi" w:hAnsiTheme="minorHAnsi" w:cs="Arial"/>
          <w:b/>
          <w:i/>
          <w:lang w:val="en-ZA"/>
        </w:rPr>
        <w:t>CORPORATION  –</w:t>
      </w:r>
      <w:proofErr w:type="gramEnd"/>
      <w:r w:rsidRPr="00284C05">
        <w:rPr>
          <w:rFonts w:asciiTheme="minorHAnsi" w:hAnsiTheme="minorHAnsi" w:cs="Arial"/>
          <w:b/>
          <w:i/>
          <w:lang w:val="en-ZA"/>
        </w:rPr>
        <w:t>“IFC0</w:t>
      </w:r>
      <w:r w:rsidR="00284C05" w:rsidRPr="00284C05">
        <w:rPr>
          <w:rFonts w:asciiTheme="minorHAnsi" w:hAnsiTheme="minorHAnsi" w:cs="Arial"/>
          <w:b/>
          <w:i/>
          <w:lang w:val="en-ZA"/>
        </w:rPr>
        <w:t>2</w:t>
      </w:r>
      <w:r w:rsidRPr="00284C0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84C0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84C0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84C05">
        <w:rPr>
          <w:rFonts w:asciiTheme="minorHAnsi" w:hAnsiTheme="minorHAnsi" w:cs="Arial"/>
          <w:lang w:val="en-ZA"/>
        </w:rPr>
        <w:t xml:space="preserve"> </w:t>
      </w:r>
      <w:r w:rsidRPr="00284C05">
        <w:rPr>
          <w:rFonts w:asciiTheme="minorHAnsi" w:hAnsiTheme="minorHAnsi" w:cs="Arial"/>
          <w:b/>
          <w:lang w:val="en-ZA"/>
        </w:rPr>
        <w:t>INTERNATIONAL FINANCE CORPORATION</w:t>
      </w:r>
      <w:r w:rsidR="005005DC" w:rsidRPr="00284C05">
        <w:rPr>
          <w:rFonts w:asciiTheme="minorHAnsi" w:hAnsiTheme="minorHAnsi" w:cs="Arial"/>
          <w:lang w:val="en-ZA"/>
        </w:rPr>
        <w:t xml:space="preserve"> on </w:t>
      </w:r>
      <w:r w:rsidRPr="00284C05">
        <w:rPr>
          <w:rFonts w:asciiTheme="minorHAnsi" w:hAnsiTheme="minorHAnsi" w:cs="Arial"/>
          <w:lang w:val="en-ZA"/>
        </w:rPr>
        <w:t>Interest Rate Market</w:t>
      </w:r>
      <w:r w:rsidR="00CA22C4" w:rsidRPr="00284C05">
        <w:rPr>
          <w:rFonts w:asciiTheme="minorHAnsi" w:hAnsiTheme="minorHAnsi" w:cs="Arial"/>
          <w:lang w:val="en-ZA"/>
        </w:rPr>
        <w:t xml:space="preserve"> with effect from </w:t>
      </w:r>
      <w:r w:rsidR="00284C05" w:rsidRPr="00284C05">
        <w:rPr>
          <w:rFonts w:asciiTheme="minorHAnsi" w:hAnsiTheme="minorHAnsi" w:cs="Arial"/>
          <w:lang w:val="en-ZA"/>
        </w:rPr>
        <w:t>28 April 2016</w:t>
      </w:r>
      <w:r w:rsidR="004D5A76" w:rsidRPr="00284C05">
        <w:rPr>
          <w:rFonts w:asciiTheme="minorHAnsi" w:hAnsiTheme="minorHAnsi" w:cs="Arial"/>
          <w:b/>
          <w:lang w:val="en-ZA"/>
        </w:rPr>
        <w:t>.</w:t>
      </w:r>
    </w:p>
    <w:p w:rsidR="007F4679" w:rsidRPr="00284C0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84C0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84C0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84C05">
        <w:rPr>
          <w:rFonts w:asciiTheme="minorHAnsi" w:hAnsiTheme="minorHAnsi" w:cs="Arial"/>
          <w:b/>
          <w:lang w:val="en-ZA"/>
        </w:rPr>
        <w:tab/>
      </w:r>
      <w:r w:rsidR="004D5A76" w:rsidRPr="00284C0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84C05">
        <w:rPr>
          <w:rFonts w:asciiTheme="minorHAnsi" w:hAnsiTheme="minorHAnsi" w:cs="Arial"/>
          <w:b/>
          <w:lang w:val="en-ZA"/>
        </w:rPr>
        <w:t>FIXED RATE NOTE</w:t>
      </w:r>
    </w:p>
    <w:p w:rsidR="007F4679" w:rsidRPr="00284C0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84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Bond Code</w:t>
      </w:r>
      <w:r w:rsidRPr="00284C05">
        <w:rPr>
          <w:rFonts w:asciiTheme="minorHAnsi" w:hAnsiTheme="minorHAnsi" w:cs="Arial"/>
          <w:b/>
          <w:lang w:val="en-ZA"/>
        </w:rPr>
        <w:tab/>
      </w:r>
      <w:r w:rsidRPr="00284C05">
        <w:rPr>
          <w:rFonts w:asciiTheme="minorHAnsi" w:hAnsiTheme="minorHAnsi" w:cs="Arial"/>
          <w:lang w:val="en-ZA"/>
        </w:rPr>
        <w:t>IFC0</w:t>
      </w:r>
      <w:r w:rsidR="00284C05" w:rsidRPr="00284C05">
        <w:rPr>
          <w:rFonts w:asciiTheme="minorHAnsi" w:hAnsiTheme="minorHAnsi" w:cs="Arial"/>
          <w:lang w:val="en-ZA"/>
        </w:rPr>
        <w:t>2</w:t>
      </w:r>
    </w:p>
    <w:p w:rsidR="007F4679" w:rsidRPr="00284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84C05">
        <w:rPr>
          <w:rFonts w:asciiTheme="minorHAnsi" w:hAnsiTheme="minorHAnsi" w:cs="Arial"/>
          <w:lang w:val="en-ZA"/>
        </w:rPr>
        <w:tab/>
      </w:r>
      <w:r w:rsidR="00F0617E" w:rsidRPr="00284C05">
        <w:rPr>
          <w:rFonts w:asciiTheme="minorHAnsi" w:hAnsiTheme="minorHAnsi" w:cs="Arial"/>
          <w:lang w:val="en-ZA"/>
        </w:rPr>
        <w:t>R</w:t>
      </w:r>
      <w:r w:rsidR="00B418A5" w:rsidRPr="00284C05">
        <w:rPr>
          <w:rFonts w:asciiTheme="minorHAnsi" w:hAnsiTheme="minorHAnsi" w:cs="Arial"/>
          <w:lang w:val="en-ZA"/>
        </w:rPr>
        <w:t xml:space="preserve"> </w:t>
      </w:r>
      <w:r w:rsidR="00284C05" w:rsidRPr="00284C05">
        <w:rPr>
          <w:rFonts w:asciiTheme="minorHAnsi" w:hAnsiTheme="minorHAnsi" w:cs="Arial"/>
          <w:lang w:val="en-ZA"/>
        </w:rPr>
        <w:t>500,000,000.00</w:t>
      </w:r>
    </w:p>
    <w:p w:rsidR="007F4679" w:rsidRPr="00284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bCs/>
          <w:lang w:val="en-ZA"/>
        </w:rPr>
        <w:t>Issue Price</w:t>
      </w:r>
      <w:r w:rsidRPr="00284C05">
        <w:rPr>
          <w:rFonts w:asciiTheme="minorHAnsi" w:hAnsiTheme="minorHAnsi" w:cs="Arial"/>
          <w:lang w:val="en-ZA"/>
        </w:rPr>
        <w:tab/>
      </w:r>
      <w:r w:rsidR="00284C05" w:rsidRPr="00284C05">
        <w:rPr>
          <w:rFonts w:asciiTheme="minorHAnsi" w:hAnsiTheme="minorHAnsi" w:cs="Arial"/>
          <w:lang w:val="en-ZA"/>
        </w:rPr>
        <w:t>100.32867%</w:t>
      </w:r>
    </w:p>
    <w:p w:rsidR="007F4679" w:rsidRPr="00284C0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Coupon</w:t>
      </w:r>
      <w:r w:rsidR="007F4679" w:rsidRPr="00284C05">
        <w:rPr>
          <w:rFonts w:asciiTheme="minorHAnsi" w:hAnsiTheme="minorHAnsi" w:cs="Arial"/>
          <w:b/>
          <w:lang w:val="en-ZA"/>
        </w:rPr>
        <w:tab/>
      </w:r>
      <w:r w:rsidR="00284C05" w:rsidRPr="00284C05">
        <w:rPr>
          <w:rFonts w:asciiTheme="minorHAnsi" w:hAnsiTheme="minorHAnsi" w:cs="Arial"/>
          <w:lang w:val="en-ZA"/>
        </w:rPr>
        <w:t>8.765%</w:t>
      </w:r>
    </w:p>
    <w:p w:rsidR="007F4679" w:rsidRPr="00284C0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Coupon Rate Indicator</w:t>
      </w:r>
      <w:r w:rsidR="007F4679" w:rsidRPr="00284C05">
        <w:rPr>
          <w:rFonts w:asciiTheme="minorHAnsi" w:hAnsiTheme="minorHAnsi" w:cs="Arial"/>
          <w:lang w:val="en-ZA"/>
        </w:rPr>
        <w:tab/>
      </w:r>
      <w:r w:rsidRPr="00284C05">
        <w:rPr>
          <w:rFonts w:asciiTheme="minorHAnsi" w:hAnsiTheme="minorHAnsi" w:cs="Arial"/>
          <w:lang w:val="en-ZA"/>
        </w:rPr>
        <w:t>Fixed</w:t>
      </w:r>
    </w:p>
    <w:p w:rsidR="007F4679" w:rsidRPr="00284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Trade Type</w:t>
      </w:r>
      <w:r w:rsidRPr="00284C05">
        <w:rPr>
          <w:rFonts w:asciiTheme="minorHAnsi" w:hAnsiTheme="minorHAnsi" w:cs="Arial"/>
          <w:b/>
          <w:lang w:val="en-ZA"/>
        </w:rPr>
        <w:tab/>
      </w:r>
      <w:r w:rsidRPr="00284C05">
        <w:rPr>
          <w:rFonts w:asciiTheme="minorHAnsi" w:hAnsiTheme="minorHAnsi" w:cs="Arial"/>
          <w:lang w:val="en-ZA"/>
        </w:rPr>
        <w:t>Yield</w:t>
      </w:r>
    </w:p>
    <w:p w:rsidR="007F4679" w:rsidRPr="00284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Final Maturity Date</w:t>
      </w:r>
      <w:r w:rsidRPr="00284C05">
        <w:rPr>
          <w:rFonts w:asciiTheme="minorHAnsi" w:hAnsiTheme="minorHAnsi" w:cs="Arial"/>
          <w:lang w:val="en-ZA"/>
        </w:rPr>
        <w:tab/>
      </w:r>
      <w:r w:rsidR="00284C05" w:rsidRPr="00284C05">
        <w:rPr>
          <w:rFonts w:asciiTheme="minorHAnsi" w:hAnsiTheme="minorHAnsi" w:cs="Arial"/>
          <w:lang w:val="en-ZA"/>
        </w:rPr>
        <w:t>14 April 2021</w:t>
      </w:r>
    </w:p>
    <w:p w:rsidR="007F4679" w:rsidRPr="00284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Books Close</w:t>
      </w:r>
      <w:r w:rsidRPr="00284C05">
        <w:rPr>
          <w:rFonts w:asciiTheme="minorHAnsi" w:hAnsiTheme="minorHAnsi" w:cs="Arial"/>
          <w:b/>
          <w:lang w:val="en-ZA"/>
        </w:rPr>
        <w:tab/>
      </w:r>
      <w:r w:rsidR="00284C05" w:rsidRPr="00284C05">
        <w:rPr>
          <w:rFonts w:asciiTheme="minorHAnsi" w:hAnsiTheme="minorHAnsi" w:cs="Arial"/>
          <w:lang w:val="en-ZA"/>
        </w:rPr>
        <w:t>4 April</w:t>
      </w:r>
      <w:r w:rsidRPr="00284C05">
        <w:rPr>
          <w:rFonts w:asciiTheme="minorHAnsi" w:hAnsiTheme="minorHAnsi" w:cs="Arial"/>
          <w:lang w:val="en-ZA"/>
        </w:rPr>
        <w:t xml:space="preserve">, </w:t>
      </w:r>
      <w:r w:rsidR="00284C05" w:rsidRPr="00284C05">
        <w:rPr>
          <w:rFonts w:asciiTheme="minorHAnsi" w:hAnsiTheme="minorHAnsi" w:cs="Arial"/>
          <w:lang w:val="en-ZA"/>
        </w:rPr>
        <w:t>4 October</w:t>
      </w:r>
    </w:p>
    <w:p w:rsidR="007F4679" w:rsidRPr="00284C0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Interest Payment Date(s)</w:t>
      </w:r>
      <w:r w:rsidR="007F4679" w:rsidRPr="00284C05">
        <w:rPr>
          <w:rFonts w:asciiTheme="minorHAnsi" w:hAnsiTheme="minorHAnsi" w:cs="Arial"/>
          <w:b/>
          <w:lang w:val="en-ZA"/>
        </w:rPr>
        <w:tab/>
      </w:r>
      <w:r w:rsidR="00284C05" w:rsidRPr="00284C05">
        <w:rPr>
          <w:rFonts w:asciiTheme="minorHAnsi" w:hAnsiTheme="minorHAnsi" w:cs="Arial"/>
          <w:lang w:val="en-ZA"/>
        </w:rPr>
        <w:t>14 April</w:t>
      </w:r>
      <w:r w:rsidRPr="00284C05">
        <w:rPr>
          <w:rFonts w:asciiTheme="minorHAnsi" w:hAnsiTheme="minorHAnsi" w:cs="Arial"/>
          <w:lang w:val="en-ZA"/>
        </w:rPr>
        <w:t xml:space="preserve">, </w:t>
      </w:r>
      <w:r w:rsidR="00284C05" w:rsidRPr="00284C05">
        <w:rPr>
          <w:rFonts w:asciiTheme="minorHAnsi" w:hAnsiTheme="minorHAnsi" w:cs="Arial"/>
          <w:lang w:val="en-ZA"/>
        </w:rPr>
        <w:t>14 October</w:t>
      </w:r>
    </w:p>
    <w:p w:rsidR="007F4679" w:rsidRPr="00284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Last Day to Register</w:t>
      </w:r>
      <w:r w:rsidRPr="00284C05">
        <w:rPr>
          <w:rFonts w:asciiTheme="minorHAnsi" w:hAnsiTheme="minorHAnsi" w:cs="Arial"/>
          <w:b/>
          <w:lang w:val="en-ZA"/>
        </w:rPr>
        <w:tab/>
      </w:r>
      <w:r w:rsidR="004D5A76" w:rsidRPr="00284C05">
        <w:rPr>
          <w:rFonts w:asciiTheme="minorHAnsi" w:hAnsiTheme="minorHAnsi" w:cs="Arial"/>
          <w:lang w:val="en-ZA"/>
        </w:rPr>
        <w:t>By 17:00 on</w:t>
      </w:r>
      <w:r w:rsidR="004D5A76" w:rsidRPr="00284C05">
        <w:rPr>
          <w:rFonts w:asciiTheme="minorHAnsi" w:hAnsiTheme="minorHAnsi" w:cs="Arial"/>
          <w:b/>
          <w:lang w:val="en-ZA"/>
        </w:rPr>
        <w:t xml:space="preserve"> </w:t>
      </w:r>
      <w:r w:rsidR="00284C05" w:rsidRPr="00284C05">
        <w:rPr>
          <w:rFonts w:asciiTheme="minorHAnsi" w:hAnsiTheme="minorHAnsi" w:cs="Arial"/>
          <w:lang w:val="en-ZA"/>
        </w:rPr>
        <w:t>3 April</w:t>
      </w:r>
      <w:r w:rsidRPr="00284C05">
        <w:rPr>
          <w:rFonts w:asciiTheme="minorHAnsi" w:hAnsiTheme="minorHAnsi" w:cs="Arial"/>
          <w:lang w:val="en-ZA"/>
        </w:rPr>
        <w:t xml:space="preserve">, </w:t>
      </w:r>
      <w:r w:rsidR="00284C05" w:rsidRPr="00284C05">
        <w:rPr>
          <w:rFonts w:asciiTheme="minorHAnsi" w:hAnsiTheme="minorHAnsi" w:cs="Arial"/>
          <w:lang w:val="en-ZA"/>
        </w:rPr>
        <w:t>3 October</w:t>
      </w:r>
    </w:p>
    <w:p w:rsidR="007F4679" w:rsidRPr="00284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Issue Date</w:t>
      </w:r>
      <w:r w:rsidRPr="00284C05">
        <w:rPr>
          <w:rFonts w:asciiTheme="minorHAnsi" w:hAnsiTheme="minorHAnsi" w:cs="Arial"/>
          <w:b/>
          <w:lang w:val="en-ZA"/>
        </w:rPr>
        <w:tab/>
      </w:r>
      <w:r w:rsidR="00284C05" w:rsidRPr="00284C05">
        <w:rPr>
          <w:rFonts w:asciiTheme="minorHAnsi" w:hAnsiTheme="minorHAnsi" w:cs="Arial"/>
          <w:lang w:val="en-ZA"/>
        </w:rPr>
        <w:t>28 April 2016</w:t>
      </w:r>
    </w:p>
    <w:p w:rsidR="007F4679" w:rsidRPr="00284C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84C05">
        <w:rPr>
          <w:rFonts w:asciiTheme="minorHAnsi" w:hAnsiTheme="minorHAnsi"/>
          <w:b/>
          <w:lang w:val="en-ZA"/>
        </w:rPr>
        <w:t>Date Convention</w:t>
      </w:r>
      <w:r w:rsidRPr="00284C05">
        <w:rPr>
          <w:rFonts w:asciiTheme="minorHAnsi" w:hAnsiTheme="minorHAnsi"/>
          <w:b/>
          <w:lang w:val="en-ZA"/>
        </w:rPr>
        <w:tab/>
      </w:r>
      <w:r w:rsidRPr="00284C05"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284C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84C05">
        <w:rPr>
          <w:rFonts w:asciiTheme="minorHAnsi" w:hAnsiTheme="minorHAnsi"/>
          <w:b/>
          <w:lang w:val="en-ZA"/>
        </w:rPr>
        <w:t>Interest Commencement Date</w:t>
      </w:r>
      <w:r w:rsidRPr="00284C05">
        <w:rPr>
          <w:rFonts w:asciiTheme="minorHAnsi" w:hAnsiTheme="minorHAnsi"/>
          <w:lang w:val="en-ZA"/>
        </w:rPr>
        <w:tab/>
      </w:r>
      <w:r w:rsidR="00284C05" w:rsidRPr="00284C05">
        <w:rPr>
          <w:rFonts w:asciiTheme="minorHAnsi" w:hAnsiTheme="minorHAnsi" w:cs="Arial"/>
          <w:lang w:val="en-ZA"/>
        </w:rPr>
        <w:t>14 April 2016</w:t>
      </w:r>
    </w:p>
    <w:p w:rsidR="007F4679" w:rsidRPr="00284C0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84C05">
        <w:rPr>
          <w:rFonts w:asciiTheme="minorHAnsi" w:hAnsiTheme="minorHAnsi"/>
          <w:b/>
          <w:lang w:val="en-ZA"/>
        </w:rPr>
        <w:t>First Interest Payment Date</w:t>
      </w:r>
      <w:r w:rsidR="007F4679" w:rsidRPr="00284C05">
        <w:rPr>
          <w:rFonts w:asciiTheme="minorHAnsi" w:hAnsiTheme="minorHAnsi"/>
          <w:b/>
          <w:lang w:val="en-ZA"/>
        </w:rPr>
        <w:tab/>
      </w:r>
      <w:r w:rsidR="00284C05" w:rsidRPr="00284C05">
        <w:rPr>
          <w:rFonts w:asciiTheme="minorHAnsi" w:hAnsiTheme="minorHAnsi" w:cs="Arial"/>
          <w:lang w:val="en-ZA"/>
        </w:rPr>
        <w:t>14 October 2016</w:t>
      </w:r>
    </w:p>
    <w:p w:rsidR="007F4679" w:rsidRPr="00284C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84C05">
        <w:rPr>
          <w:rFonts w:asciiTheme="minorHAnsi" w:hAnsiTheme="minorHAnsi" w:cs="Arial"/>
          <w:b/>
          <w:lang w:val="en-ZA"/>
        </w:rPr>
        <w:t>ISIN No.</w:t>
      </w:r>
      <w:proofErr w:type="gramEnd"/>
      <w:r w:rsidRPr="00284C05">
        <w:rPr>
          <w:rFonts w:asciiTheme="minorHAnsi" w:hAnsiTheme="minorHAnsi" w:cs="Arial"/>
          <w:b/>
          <w:lang w:val="en-ZA"/>
        </w:rPr>
        <w:tab/>
      </w:r>
      <w:r w:rsidR="00284C05" w:rsidRPr="00284C05">
        <w:rPr>
          <w:rFonts w:asciiTheme="minorHAnsi" w:hAnsiTheme="minorHAnsi"/>
          <w:lang w:val="en-ZA"/>
        </w:rPr>
        <w:t>ZAG000135716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84C05">
        <w:rPr>
          <w:rFonts w:asciiTheme="minorHAnsi" w:hAnsiTheme="minorHAnsi" w:cs="Arial"/>
          <w:b/>
          <w:lang w:val="en-ZA"/>
        </w:rPr>
        <w:t>Additional Information</w:t>
      </w:r>
      <w:r w:rsidRPr="00284C05">
        <w:rPr>
          <w:rFonts w:asciiTheme="minorHAnsi" w:hAnsiTheme="minorHAnsi" w:cs="Arial"/>
          <w:b/>
          <w:lang w:val="en-ZA"/>
        </w:rPr>
        <w:tab/>
      </w:r>
      <w:r w:rsidRPr="00284C05">
        <w:rPr>
          <w:rFonts w:asciiTheme="minorHAnsi" w:hAnsiTheme="minorHAnsi"/>
          <w:lang w:val="en-ZA"/>
        </w:rPr>
        <w:t>Senior Unsecured Fixed Rate Notes</w:t>
      </w:r>
    </w:p>
    <w:p w:rsidR="00144253" w:rsidRDefault="0014425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D4F34" w:rsidRDefault="00AD4F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8" w:history="1">
        <w:r w:rsidRPr="009B2BF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https://www.jse.co.za/content/JSEPricingSupplementsItems/2014/BondDocuments/IFC02%20Pricing%20Supplement_28042016.pdf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</w:t>
      </w:r>
      <w:r w:rsidR="002E6004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</w:t>
      </w:r>
      <w:r w:rsidR="002E6004">
        <w:rPr>
          <w:rFonts w:asciiTheme="minorHAnsi" w:hAnsiTheme="minorHAnsi" w:cs="Arial"/>
          <w:lang w:val="en-ZA"/>
        </w:rPr>
        <w:t xml:space="preserve">held </w:t>
      </w:r>
      <w:r w:rsidRPr="00F64748">
        <w:rPr>
          <w:rFonts w:asciiTheme="minorHAnsi" w:hAnsiTheme="minorHAnsi" w:cs="Arial"/>
          <w:lang w:val="en-ZA"/>
        </w:rPr>
        <w:t xml:space="preserve">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4253" w:rsidRDefault="001442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44253" w:rsidRPr="00F64748" w:rsidRDefault="00284C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="00144253">
        <w:rPr>
          <w:rFonts w:asciiTheme="minorHAnsi" w:hAnsiTheme="minorHAnsi" w:cs="Arial"/>
          <w:lang w:val="en-ZA"/>
        </w:rPr>
        <w:tab/>
      </w:r>
      <w:r w:rsidR="00144253">
        <w:rPr>
          <w:rFonts w:asciiTheme="minorHAnsi" w:hAnsiTheme="minorHAnsi" w:cs="Arial"/>
          <w:lang w:val="en-ZA"/>
        </w:rPr>
        <w:tab/>
      </w:r>
      <w:r w:rsidR="00144253">
        <w:rPr>
          <w:rFonts w:asciiTheme="minorHAnsi" w:hAnsiTheme="minorHAnsi" w:cs="Arial"/>
          <w:lang w:val="en-ZA"/>
        </w:rPr>
        <w:tab/>
        <w:t xml:space="preserve">          Standard Bank</w:t>
      </w:r>
      <w:r w:rsidR="00144253">
        <w:rPr>
          <w:rFonts w:asciiTheme="minorHAnsi" w:hAnsiTheme="minorHAnsi" w:cs="Arial"/>
          <w:lang w:val="en-ZA"/>
        </w:rPr>
        <w:tab/>
      </w:r>
      <w:r w:rsidR="00144253">
        <w:rPr>
          <w:rFonts w:asciiTheme="minorHAnsi" w:hAnsiTheme="minorHAnsi" w:cs="Arial"/>
          <w:lang w:val="en-ZA"/>
        </w:rPr>
        <w:tab/>
      </w:r>
      <w:r w:rsidR="00144253">
        <w:rPr>
          <w:rFonts w:asciiTheme="minorHAnsi" w:hAnsiTheme="minorHAnsi" w:cs="Arial"/>
          <w:lang w:val="en-ZA"/>
        </w:rPr>
        <w:tab/>
      </w:r>
      <w:r w:rsidR="00144253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3445674</w:t>
      </w:r>
    </w:p>
    <w:p w:rsidR="007F4679" w:rsidRPr="00F64748" w:rsidRDefault="001442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04" w:rsidRDefault="002D6E04">
      <w:r>
        <w:separator/>
      </w:r>
    </w:p>
  </w:endnote>
  <w:endnote w:type="continuationSeparator" w:id="0">
    <w:p w:rsidR="002D6E04" w:rsidRDefault="002D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4F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4F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04" w:rsidRDefault="002D6E04">
      <w:r>
        <w:separator/>
      </w:r>
    </w:p>
  </w:footnote>
  <w:footnote w:type="continuationSeparator" w:id="0">
    <w:p w:rsidR="002D6E04" w:rsidRDefault="002D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61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EABEAC4" wp14:editId="245A535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EABEAC4" wp14:editId="245A535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61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AFF1D9A" wp14:editId="481F67F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AFF1D9A" wp14:editId="481F67F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BFCEA5" wp14:editId="396779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253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C05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6E04"/>
    <w:rsid w:val="002E600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CF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1E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4F3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8A5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17E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FC02%20Pricing%20Supplement_2804201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2103CB-9429-4240-B4F4-835E10387D30}"/>
</file>

<file path=customXml/itemProps2.xml><?xml version="1.0" encoding="utf-8"?>
<ds:datastoreItem xmlns:ds="http://schemas.openxmlformats.org/officeDocument/2006/customXml" ds:itemID="{9C2235B5-63D5-4FDA-ADCE-08DA4AA62BC1}"/>
</file>

<file path=customXml/itemProps3.xml><?xml version="1.0" encoding="utf-8"?>
<ds:datastoreItem xmlns:ds="http://schemas.openxmlformats.org/officeDocument/2006/customXml" ds:itemID="{A9B3BD8B-68E8-410C-A6EB-2CF7F0AA3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2015-12-08T10:30:00Z</dcterms:created>
  <dcterms:modified xsi:type="dcterms:W3CDTF">2016-04-26T09:13:00Z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